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DE" w:rsidRDefault="005445DE" w:rsidP="005445DE">
      <w:pPr>
        <w:pStyle w:val="ConsPlusNormal"/>
        <w:jc w:val="both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758"/>
        <w:gridCol w:w="537"/>
        <w:gridCol w:w="211"/>
        <w:gridCol w:w="3494"/>
        <w:gridCol w:w="349"/>
        <w:gridCol w:w="2248"/>
      </w:tblGrid>
      <w:tr w:rsidR="005445DE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bookmarkStart w:id="1" w:name="Par66"/>
            <w:bookmarkEnd w:id="1"/>
            <w:r>
              <w:t>Ходатайство об установлении публичного сервитута</w:t>
            </w:r>
          </w:p>
        </w:tc>
      </w:tr>
      <w:tr w:rsidR="005445DE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26119A" w:rsidP="00363780">
            <w:pPr>
              <w:pStyle w:val="ConsPlusNormal"/>
              <w:jc w:val="center"/>
            </w:pPr>
            <w:r w:rsidRPr="0026119A">
              <w:rPr>
                <w:u w:val="single"/>
              </w:rPr>
              <w:t>Ленинградский областной комитет по управлению государственным имуществом</w:t>
            </w:r>
          </w:p>
          <w:p w:rsidR="005445DE" w:rsidRDefault="005445DE" w:rsidP="00363780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5445DE" w:rsidTr="00FD00E1">
        <w:trPr>
          <w:trHeight w:val="46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  <w:outlineLvl w:val="2"/>
            </w:pPr>
            <w:bookmarkStart w:id="2" w:name="Par70"/>
            <w:bookmarkEnd w:id="2"/>
            <w:r>
              <w:t>2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445DE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EE6C39" w:rsidP="00363780">
            <w:pPr>
              <w:pStyle w:val="ConsPlusNormal"/>
            </w:pPr>
            <w:r>
              <w:t>Публичное акционерное общество «</w:t>
            </w:r>
            <w:proofErr w:type="spellStart"/>
            <w:r>
              <w:t>Россети</w:t>
            </w:r>
            <w:proofErr w:type="spellEnd"/>
            <w:r>
              <w:t xml:space="preserve"> Ленэнерго»</w:t>
            </w:r>
          </w:p>
        </w:tc>
      </w:tr>
      <w:tr w:rsidR="005445DE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5445DE" w:rsidP="00363780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5445DE" w:rsidRPr="00DC54B8" w:rsidRDefault="00DC54B8" w:rsidP="00363780">
            <w:pPr>
              <w:pStyle w:val="ConsPlusNormal"/>
              <w:jc w:val="center"/>
            </w:pPr>
            <w:r>
              <w:rPr>
                <w:lang w:val="en-US"/>
              </w:rPr>
              <w:t>(</w:t>
            </w:r>
            <w:r>
              <w:t>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0884" w:rsidP="00363780">
            <w:pPr>
              <w:pStyle w:val="ConsPlusNormal"/>
            </w:pPr>
            <w:r>
              <w:t>ПАО «</w:t>
            </w:r>
            <w:r w:rsidR="00EE6C39">
              <w:t xml:space="preserve"> </w:t>
            </w:r>
            <w:proofErr w:type="spellStart"/>
            <w:r w:rsidR="00EE6C39">
              <w:t>Россети</w:t>
            </w:r>
            <w:proofErr w:type="spellEnd"/>
            <w:r w:rsidR="00EE6C39">
              <w:t xml:space="preserve"> Ленэнерго </w:t>
            </w:r>
            <w:r>
              <w:t>»</w:t>
            </w:r>
          </w:p>
        </w:tc>
      </w:tr>
      <w:tr w:rsidR="005445DE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0884" w:rsidP="00363780">
            <w:pPr>
              <w:pStyle w:val="ConsPlusNormal"/>
            </w:pPr>
            <w:r>
              <w:t>Публичное акционерное общество</w:t>
            </w:r>
          </w:p>
        </w:tc>
      </w:tr>
      <w:tr w:rsidR="003B09DA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Default="003B09DA" w:rsidP="003B09D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Default="003B09DA" w:rsidP="003B09DA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Pr="003B09DA" w:rsidRDefault="003B09DA" w:rsidP="003B0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B09DA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Россия, </w:t>
            </w: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197227, г. Санкт-Петербург, </w:t>
            </w:r>
            <w:proofErr w:type="spellStart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вн</w:t>
            </w:r>
            <w:proofErr w:type="spellEnd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тер. </w:t>
            </w: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 xml:space="preserve">г. муниципальный округ Озеро Долгое,  </w:t>
            </w:r>
          </w:p>
          <w:p w:rsidR="003B09DA" w:rsidRPr="003B09DA" w:rsidRDefault="003B09DA" w:rsidP="003B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ул. </w:t>
            </w:r>
            <w:proofErr w:type="spellStart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Гаккелевская</w:t>
            </w:r>
            <w:proofErr w:type="spellEnd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, д. 21, литера А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7C1779" w:rsidRDefault="00DC54B8" w:rsidP="00DC54B8">
            <w:pPr>
              <w:pStyle w:val="ConsPlusNormal"/>
              <w:jc w:val="center"/>
            </w:pPr>
            <w:r w:rsidRPr="007C1779">
              <w:t>Адрес электронной почты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3B09DA" w:rsidRDefault="00DC54B8" w:rsidP="00DC54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9DA">
              <w:rPr>
                <w:rFonts w:ascii="Times New Roman" w:eastAsia="Times New Roman" w:hAnsi="Times New Roman"/>
                <w:sz w:val="24"/>
                <w:szCs w:val="24"/>
              </w:rPr>
              <w:t>Buyanov.IV@lenenergo.ru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7C1779" w:rsidRDefault="00DC54B8" w:rsidP="00DC54B8">
            <w:pPr>
              <w:pStyle w:val="ConsPlusNormal"/>
              <w:jc w:val="center"/>
            </w:pPr>
            <w:r w:rsidRPr="007C1779">
              <w:t>2.6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1027809170300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7803002209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DC54B8" w:rsidTr="00FD00E1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3.1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Фамилия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proofErr w:type="spellStart"/>
            <w:r>
              <w:t>Лубянская</w:t>
            </w:r>
            <w:proofErr w:type="spellEnd"/>
          </w:p>
        </w:tc>
      </w:tr>
      <w:tr w:rsidR="00DC54B8" w:rsidTr="00FD00E1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Имя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Татьяна</w:t>
            </w:r>
          </w:p>
        </w:tc>
      </w:tr>
      <w:tr w:rsidR="00DC54B8" w:rsidTr="00FD00E1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Отчество (при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Михайловна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3.2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 w:rsidRPr="00E3514E">
              <w:t>Адрес электронной почты</w:t>
            </w:r>
          </w:p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(при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F67E15" w:rsidRDefault="00DC54B8" w:rsidP="00DC54B8">
            <w:pPr>
              <w:pStyle w:val="ConsPlusNormal"/>
              <w:rPr>
                <w:lang w:val="en-US"/>
              </w:rPr>
            </w:pPr>
            <w:r w:rsidRPr="00BF51C0">
              <w:rPr>
                <w:lang w:val="en-US"/>
              </w:rPr>
              <w:t>lubianskaia.tatu@gmail.com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4A7CE3" w:rsidRDefault="00DC54B8" w:rsidP="00DC54B8">
            <w:pPr>
              <w:pStyle w:val="ConsPlusNormal"/>
              <w:jc w:val="center"/>
              <w:rPr>
                <w:highlight w:val="yellow"/>
              </w:rPr>
            </w:pPr>
            <w:r w:rsidRPr="007C1779">
              <w:t>Телефон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+7 (911) 797 - 93 - 19</w:t>
            </w:r>
          </w:p>
        </w:tc>
      </w:tr>
      <w:tr w:rsidR="00DC54B8" w:rsidTr="00FD00E1">
        <w:trPr>
          <w:trHeight w:val="102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 w:rsidRPr="000C6497">
              <w:t xml:space="preserve">Доверенность </w:t>
            </w:r>
            <w:r>
              <w:t xml:space="preserve">78 А Б </w:t>
            </w:r>
            <w:r w:rsidRPr="000C6497">
              <w:t xml:space="preserve">№ </w:t>
            </w:r>
            <w:r>
              <w:t>9965418</w:t>
            </w:r>
            <w:r w:rsidRPr="000C6497">
              <w:t xml:space="preserve"> от </w:t>
            </w:r>
            <w:r>
              <w:t>25.11</w:t>
            </w:r>
            <w:r w:rsidRPr="000C6497">
              <w:t>.20</w:t>
            </w:r>
            <w:r>
              <w:t>21</w:t>
            </w:r>
            <w:r w:rsidRPr="000C6497">
              <w:t xml:space="preserve"> г.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7" w:rsidRPr="00844403" w:rsidRDefault="00A046D7" w:rsidP="00A046D7">
            <w:pPr>
              <w:pStyle w:val="ConsPlusNormal"/>
              <w:jc w:val="both"/>
            </w:pPr>
            <w:r w:rsidRPr="00844403">
              <w:t xml:space="preserve">Прошу внести изменения в Распоряжение </w:t>
            </w:r>
            <w:proofErr w:type="spellStart"/>
            <w:r w:rsidRPr="00844403">
              <w:t>Леноблкомимущества</w:t>
            </w:r>
            <w:proofErr w:type="spellEnd"/>
            <w:r w:rsidRPr="00844403">
              <w:t xml:space="preserve"> № 2</w:t>
            </w:r>
            <w:r w:rsidR="00C94519" w:rsidRPr="00844403">
              <w:t>2</w:t>
            </w:r>
            <w:r w:rsidRPr="00844403">
              <w:t xml:space="preserve"> от 17.01.2023 г. </w:t>
            </w:r>
          </w:p>
          <w:p w:rsidR="00DC54B8" w:rsidRPr="00A046D7" w:rsidRDefault="00A046D7" w:rsidP="006707B0">
            <w:pPr>
              <w:pStyle w:val="ConsPlusNormal"/>
              <w:jc w:val="both"/>
            </w:pPr>
            <w:r w:rsidRPr="00844403">
              <w:t>На основании Уведомления о невозможности внесения в Единый государственный реестр недвижимости сведений в порядке межведомственного информационного взаимодействия от 2</w:t>
            </w:r>
            <w:r w:rsidR="00C94519" w:rsidRPr="00844403">
              <w:t>5</w:t>
            </w:r>
            <w:r w:rsidRPr="00844403">
              <w:t>.04.2023 г. № КУВД-001/2023-160</w:t>
            </w:r>
            <w:r w:rsidR="00C94519" w:rsidRPr="00844403">
              <w:t>75235</w:t>
            </w:r>
            <w:r w:rsidRPr="00844403">
              <w:t>, выданно</w:t>
            </w:r>
            <w:r w:rsidR="00020F20" w:rsidRPr="00844403">
              <w:t>го</w:t>
            </w:r>
            <w:r w:rsidRPr="00844403">
              <w:t xml:space="preserve"> Федеральной службой государственной регистрации кадастра и картографии, </w:t>
            </w:r>
            <w:r w:rsidR="00020F20" w:rsidRPr="00844403">
              <w:t xml:space="preserve">а также в связи с последующими изменениями в сведениях ЕГРН, </w:t>
            </w:r>
            <w:r w:rsidRPr="00844403">
              <w:t>необходимо внести в Перечень земельных участков, в отношении которых устанавливается публичный сервитут, (Приложение 1 к Распоряжению) и в Раздел 4 Графического описания (Приложение 2 к Распоряжению) земельные участки с кадастровым</w:t>
            </w:r>
            <w:r w:rsidR="00020F20" w:rsidRPr="00844403">
              <w:t xml:space="preserve">и номерами </w:t>
            </w:r>
            <w:r w:rsidR="00EE5BEE" w:rsidRPr="00844403">
              <w:t>78:40:0000000:4443</w:t>
            </w:r>
            <w:r w:rsidR="002C0047" w:rsidRPr="00844403">
              <w:t xml:space="preserve">, </w:t>
            </w:r>
            <w:r w:rsidR="00EE5BEE" w:rsidRPr="00844403">
              <w:t xml:space="preserve">47:14:0603001:18480, 47:14:0603001:18481, 47:14:0603001:18482, 47:14:0603001:18479, </w:t>
            </w:r>
            <w:r w:rsidR="006707B0" w:rsidRPr="00844403">
              <w:t xml:space="preserve">47:14:0603001:18499, </w:t>
            </w:r>
            <w:r w:rsidRPr="00844403">
              <w:t xml:space="preserve">а </w:t>
            </w:r>
            <w:r w:rsidRPr="00844403">
              <w:lastRenderedPageBreak/>
              <w:t xml:space="preserve">также исключить  земельные участки с кадастровыми номерами </w:t>
            </w:r>
            <w:r w:rsidR="006707B0" w:rsidRPr="00844403">
              <w:t>47:14:0602002:887, 47:14:0603001:14091, 47:14:0603001:14093, 47:14:0603001:14094</w:t>
            </w:r>
            <w:r w:rsidRPr="00844403">
              <w:t>.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9D6439" w:rsidRDefault="00DC54B8" w:rsidP="00DC54B8">
            <w:pPr>
              <w:pStyle w:val="ConsPlusNormal"/>
              <w:jc w:val="both"/>
              <w:rPr>
                <w:highlight w:val="yellow"/>
              </w:rPr>
            </w:pPr>
            <w:r w:rsidRPr="006B7640">
              <w:t>Испрашиваемый срок публичного сервитута</w:t>
            </w:r>
            <w:r>
              <w:t xml:space="preserve">: </w:t>
            </w:r>
            <w:r>
              <w:rPr>
                <w:u w:val="single"/>
              </w:rPr>
              <w:t xml:space="preserve">     </w:t>
            </w:r>
            <w:r w:rsidRPr="0026119A">
              <w:rPr>
                <w:u w:val="single"/>
              </w:rPr>
              <w:t>49</w:t>
            </w:r>
            <w:r w:rsidRPr="00224368">
              <w:rPr>
                <w:u w:val="single"/>
              </w:rPr>
              <w:t xml:space="preserve"> лет</w:t>
            </w:r>
            <w:r>
              <w:rPr>
                <w:u w:val="single"/>
              </w:rPr>
              <w:t xml:space="preserve">     .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3570AE">
            <w:pPr>
              <w:pStyle w:val="ConsPlusNormal"/>
              <w:jc w:val="both"/>
            </w:pPr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</w:t>
            </w:r>
            <w:r w:rsidR="003570AE">
              <w:t xml:space="preserve">в связи с осуществлением деятельности, для обеспечения которой устанавливается </w:t>
            </w:r>
            <w:r w:rsidR="003570AE" w:rsidRPr="000D6B0C">
              <w:rPr>
                <w:rFonts w:eastAsia="Times New Roman"/>
              </w:rPr>
              <w:t>публичн</w:t>
            </w:r>
            <w:r w:rsidR="003570AE">
              <w:rPr>
                <w:rFonts w:eastAsia="Times New Roman"/>
              </w:rPr>
              <w:t xml:space="preserve">ый </w:t>
            </w:r>
            <w:r w:rsidR="003570AE" w:rsidRPr="000D6B0C">
              <w:rPr>
                <w:rFonts w:eastAsia="Times New Roman"/>
              </w:rPr>
              <w:t>сервитут</w:t>
            </w:r>
            <w:r w:rsidR="003570AE">
              <w:rPr>
                <w:rFonts w:eastAsia="Times New Roman"/>
              </w:rPr>
              <w:t xml:space="preserve"> </w:t>
            </w:r>
            <w:r>
              <w:t>(при возникновении таких обстоятельств):</w:t>
            </w:r>
            <w:r w:rsidRPr="00C318D2">
              <w:rPr>
                <w:rFonts w:eastAsia="Times New Roman"/>
              </w:rPr>
              <w:t xml:space="preserve"> </w:t>
            </w:r>
            <w:r w:rsidRPr="00525673">
              <w:rPr>
                <w:rFonts w:eastAsia="Times New Roman"/>
                <w:u w:val="single"/>
              </w:rPr>
              <w:t>указанные обстоятельства не возникают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202CC6" w:rsidRDefault="00DC54B8" w:rsidP="00C66C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02CC6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Обоснование необходимости установления публичного сервитута: </w:t>
            </w: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необходимость обеспечения </w:t>
            </w:r>
            <w:r w:rsidRPr="00202CC6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безопасной</w:t>
            </w:r>
            <w:r w:rsidRPr="00202CC6">
              <w:rPr>
                <w:rFonts w:ascii="Times New Roman" w:hAnsi="Times New Roman"/>
                <w:color w:val="1F497D"/>
                <w:sz w:val="24"/>
                <w:szCs w:val="24"/>
                <w:u w:val="single"/>
              </w:rPr>
              <w:t xml:space="preserve"> 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эксплуатации существующего (фактически размещенного на земельных участках) </w:t>
            </w: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объекта электросетевого хозяйства 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Гореловская</w:t>
            </w:r>
            <w:proofErr w:type="spellEnd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1/2"</w:t>
            </w: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, являющегося объектом регионального значения и необходимого 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>для организации электроснабжения (населения, предприятий и т.п.) и подключения (технологического присоединения) к сетям инженерно-технического обеспечения, без изъятия земельных участков.</w:t>
            </w:r>
          </w:p>
          <w:p w:rsidR="00DC54B8" w:rsidRPr="00202CC6" w:rsidRDefault="00DC54B8" w:rsidP="00DC54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Границы публичного сервитута устанавливаются в пределах, не превышающих размеры соответствующей охранной зоны (взято из п. 6 ст. 39.41 ЗК РФ), утвержденные для объектов электросетевого хозяйства постановлением Правительства РФ № 160 </w:t>
            </w: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A029AF" w:rsidRPr="00202CC6" w:rsidRDefault="00A029AF" w:rsidP="00DC54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Объект электросетевого хозяйства 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Гореловская</w:t>
            </w:r>
            <w:proofErr w:type="spellEnd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1/2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" </w:t>
            </w: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включен в </w:t>
            </w:r>
            <w:r w:rsidR="00C86149"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Схему территориального планирования Ленинградской области в области электроэнергетики, утвержденную Постановлением Правительства Ленинградской области от 17 июня 2021 года № 381 «Об утверждении схемы территориального планирования Ленинградской области в области электроэнергетики».</w:t>
            </w:r>
          </w:p>
          <w:p w:rsidR="00DC54B8" w:rsidRPr="00C86149" w:rsidRDefault="00BD4EFF" w:rsidP="00BD4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Принадлежность об</w:t>
            </w:r>
            <w:r w:rsidR="00C86149"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ъекта электросетевого хозяйства 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Гореловская</w:t>
            </w:r>
            <w:proofErr w:type="spellEnd"/>
            <w:r w:rsidR="00202CC6" w:rsidRPr="00202CC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1/2</w:t>
            </w:r>
            <w:r w:rsidRPr="00202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" </w:t>
            </w:r>
            <w:r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 объектам регионального значения подтверждается письмом </w:t>
            </w:r>
            <w:r w:rsidR="00C86149"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Комитета градостроительной политики Ленинградской области от 16.12.2022 </w:t>
            </w:r>
            <w:r w:rsidR="00FD00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г. </w:t>
            </w:r>
            <w:r w:rsidR="00C86149" w:rsidRPr="00202C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№ 01-08-2515/2022.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</w:t>
            </w:r>
            <w:r w:rsidR="003570AE">
              <w:t>,</w:t>
            </w:r>
            <w:r>
              <w:t xml:space="preserve"> в случае, если заявитель не является собственником указанного инженерного соо</w:t>
            </w:r>
            <w:r w:rsidRPr="00EC5942">
              <w:t xml:space="preserve">ружения (в данном случае указываются сведения в объеме, предусмотренном </w:t>
            </w:r>
            <w:hyperlink w:anchor="Par70" w:tooltip="2" w:history="1">
              <w:r>
                <w:t>строкой</w:t>
              </w:r>
              <w:r w:rsidRPr="00EC5942">
                <w:t xml:space="preserve"> 2</w:t>
              </w:r>
            </w:hyperlink>
            <w:r>
              <w:t xml:space="preserve"> настоящей ф</w:t>
            </w:r>
            <w:r w:rsidR="003570AE">
              <w:t xml:space="preserve">ормы) </w:t>
            </w:r>
            <w:r>
              <w:t>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DC54B8" w:rsidRDefault="00DC54B8" w:rsidP="00DC54B8">
            <w:pPr>
              <w:pStyle w:val="ConsPlusNormal"/>
              <w:jc w:val="both"/>
            </w:pPr>
            <w:r>
              <w:t>___________</w:t>
            </w:r>
            <w:r w:rsidRPr="00224368">
              <w:t>___________________________</w:t>
            </w:r>
            <w:r>
              <w:t>______</w:t>
            </w:r>
          </w:p>
        </w:tc>
      </w:tr>
      <w:tr w:rsidR="00FD00E1" w:rsidTr="00FD00E1">
        <w:trPr>
          <w:trHeight w:val="108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0E1" w:rsidRDefault="00FD00E1" w:rsidP="00FD00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0E1" w:rsidRDefault="00FD00E1" w:rsidP="00FD00E1">
            <w:pPr>
              <w:pStyle w:val="ConsPlusNormal"/>
              <w:jc w:val="both"/>
            </w:pPr>
            <w:r w:rsidRPr="00EB25D4">
              <w:t xml:space="preserve">Кадастровые номера земельных участков (при их наличии), в отношении которых </w:t>
            </w:r>
            <w:r>
              <w:t xml:space="preserve">подано ходатайство об установлении публичного сервитута, адреса или иное описание местоположения таких земельных участков </w:t>
            </w:r>
          </w:p>
        </w:tc>
        <w:tc>
          <w:tcPr>
            <w:tcW w:w="304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0E1" w:rsidRDefault="00FD00E1" w:rsidP="00FD00E1">
            <w:pPr>
              <w:pStyle w:val="ConsPlusNormal"/>
            </w:pPr>
            <w:r>
              <w:t>47:14:0602002:57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Село", квартал 2, </w:t>
            </w:r>
            <w:proofErr w:type="spellStart"/>
            <w:r>
              <w:t>Волхонское</w:t>
            </w:r>
            <w:proofErr w:type="spellEnd"/>
            <w:r>
              <w:t xml:space="preserve"> шоссе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47:14:0602002:866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lastRenderedPageBreak/>
              <w:t>47:14:0602002:425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47:14:0602002:133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Село", квартал 2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47:14:0602002:56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Село", квартал 2, </w:t>
            </w:r>
            <w:proofErr w:type="spellStart"/>
            <w:r>
              <w:t>Волхонское</w:t>
            </w:r>
            <w:proofErr w:type="spellEnd"/>
            <w:r>
              <w:t xml:space="preserve"> шоссе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47:14:0602002:401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"Офицерское Село", юго-западнее </w:t>
            </w:r>
            <w:proofErr w:type="spellStart"/>
            <w:r>
              <w:t>Волхонского</w:t>
            </w:r>
            <w:proofErr w:type="spellEnd"/>
            <w:r>
              <w:t xml:space="preserve"> шоссе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47:14:0602002:27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47:14:0603001:14092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47:14:0603001:1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ЗАО "</w:t>
            </w:r>
            <w:proofErr w:type="spellStart"/>
            <w:r>
              <w:t>Предпортовый</w:t>
            </w:r>
            <w:proofErr w:type="spellEnd"/>
            <w:r>
              <w:t>"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47:14:0603001:4895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56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47:14:0603001:4890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55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47:14:0603001:4891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54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47:14:0603001:4889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62/1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47:14:0603001:4888</w:t>
            </w:r>
          </w:p>
          <w:p w:rsidR="00FD00E1" w:rsidRDefault="00FD00E1" w:rsidP="00FD00E1">
            <w:pPr>
              <w:pStyle w:val="ConsPlusNormal"/>
            </w:pPr>
            <w:r>
              <w:lastRenderedPageBreak/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63/1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47:14:0603001:6993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р-н. Ломоносовский, с/п. </w:t>
            </w:r>
            <w:proofErr w:type="spellStart"/>
            <w:r>
              <w:t>Виллозское</w:t>
            </w:r>
            <w:proofErr w:type="spellEnd"/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47:14:0603001:6991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р-н. Ломоносовский, с/п. </w:t>
            </w:r>
            <w:proofErr w:type="spellStart"/>
            <w:r>
              <w:t>Виллозское</w:t>
            </w:r>
            <w:proofErr w:type="spellEnd"/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47:14:0603001:6994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47:14:0603001:157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ЗАО "</w:t>
            </w:r>
            <w:proofErr w:type="spellStart"/>
            <w:r>
              <w:t>Предпортовый</w:t>
            </w:r>
            <w:proofErr w:type="spellEnd"/>
            <w:r>
              <w:t>", уч. 34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47:14:0603001:6995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Красносельское шоссе, участок 1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47:14:0603001:8214</w:t>
            </w:r>
          </w:p>
          <w:p w:rsidR="00FD00E1" w:rsidRDefault="00FD00E1" w:rsidP="00FD00E1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Красносельское шоссе, (участок автомобильной дороги - Красносельское шоссе от </w:t>
            </w:r>
            <w:proofErr w:type="spellStart"/>
            <w:r>
              <w:t>Колобановской</w:t>
            </w:r>
            <w:proofErr w:type="spellEnd"/>
            <w:r>
              <w:t xml:space="preserve"> улицы до границы между Санкт-Петербургом и Ленинградской областью)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47:14:0603001:166</w:t>
            </w:r>
          </w:p>
          <w:p w:rsidR="00FD00E1" w:rsidRDefault="00FD00E1" w:rsidP="00FD00E1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п. </w:t>
            </w:r>
            <w:proofErr w:type="spellStart"/>
            <w:r>
              <w:t>Новогорелово</w:t>
            </w:r>
            <w:proofErr w:type="spellEnd"/>
            <w:r>
              <w:t>, Красносельское шоссе, уч. 59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47:14:0535002:100</w:t>
            </w:r>
          </w:p>
          <w:p w:rsidR="00FD00E1" w:rsidRDefault="00FD00E1" w:rsidP="00FD00E1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Аннинское городское поселение, </w:t>
            </w:r>
            <w:proofErr w:type="spellStart"/>
            <w:r>
              <w:t>г.п</w:t>
            </w:r>
            <w:proofErr w:type="spellEnd"/>
            <w:r>
              <w:t>. Новоселье</w:t>
            </w:r>
          </w:p>
          <w:p w:rsidR="00FD00E1" w:rsidRDefault="00FD00E1" w:rsidP="00FD00E1">
            <w:pPr>
              <w:pStyle w:val="ConsPlusNormal"/>
            </w:pPr>
          </w:p>
          <w:p w:rsidR="00FD00E1" w:rsidRDefault="00FD00E1" w:rsidP="00FD00E1">
            <w:pPr>
              <w:pStyle w:val="ConsPlusNormal"/>
            </w:pPr>
            <w:r>
              <w:t>47:14:0504001:5</w:t>
            </w:r>
          </w:p>
          <w:p w:rsidR="00FD00E1" w:rsidRDefault="00FD00E1" w:rsidP="00FD00E1">
            <w:pPr>
              <w:pStyle w:val="ConsPlusNormal"/>
            </w:pPr>
            <w:r>
              <w:t>Ленинградская область, Ломоносовский район, МО "Аннинское сельское поселение", ОАО "</w:t>
            </w:r>
            <w:proofErr w:type="spellStart"/>
            <w:r>
              <w:t>СевНИИГиМ</w:t>
            </w:r>
            <w:proofErr w:type="spellEnd"/>
            <w:r>
              <w:t>", у п. Новоселье</w:t>
            </w:r>
          </w:p>
          <w:p w:rsidR="00844403" w:rsidRDefault="00844403" w:rsidP="00FD00E1">
            <w:pPr>
              <w:pStyle w:val="ConsPlusNormal"/>
            </w:pPr>
          </w:p>
          <w:p w:rsidR="00844403" w:rsidRDefault="00844403" w:rsidP="00844403">
            <w:pPr>
              <w:pStyle w:val="ConsPlusNormal"/>
            </w:pPr>
            <w:r w:rsidRPr="00844403">
              <w:t>78:40:0000000:4443</w:t>
            </w:r>
          </w:p>
          <w:p w:rsidR="00844403" w:rsidRDefault="00844403" w:rsidP="00844403">
            <w:pPr>
              <w:pStyle w:val="ConsPlusNormal"/>
            </w:pPr>
            <w:proofErr w:type="spellStart"/>
            <w:r>
              <w:t>г.Санкт</w:t>
            </w:r>
            <w:proofErr w:type="spellEnd"/>
            <w:r>
              <w:t xml:space="preserve">-Петербург, КАД, участок 108, (от Таллиннского </w:t>
            </w:r>
            <w:r>
              <w:lastRenderedPageBreak/>
              <w:t>шоссе до Бронки)</w:t>
            </w:r>
          </w:p>
          <w:p w:rsidR="00844403" w:rsidRDefault="00844403" w:rsidP="00844403">
            <w:pPr>
              <w:pStyle w:val="ConsPlusNormal"/>
            </w:pPr>
          </w:p>
          <w:p w:rsidR="00844403" w:rsidRDefault="00844403" w:rsidP="00844403">
            <w:pPr>
              <w:pStyle w:val="ConsPlusNormal"/>
            </w:pPr>
            <w:r w:rsidRPr="00844403">
              <w:t>47:14:0603001:18480</w:t>
            </w:r>
          </w:p>
          <w:p w:rsidR="00844403" w:rsidRDefault="00844403" w:rsidP="00844403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844403" w:rsidRDefault="00844403" w:rsidP="00844403">
            <w:pPr>
              <w:pStyle w:val="ConsPlusNormal"/>
            </w:pPr>
          </w:p>
          <w:p w:rsidR="00844403" w:rsidRDefault="00844403" w:rsidP="00844403">
            <w:pPr>
              <w:pStyle w:val="ConsPlusNormal"/>
            </w:pPr>
            <w:r w:rsidRPr="00844403">
              <w:t>47:14:0603001:18481</w:t>
            </w:r>
          </w:p>
          <w:p w:rsidR="00844403" w:rsidRDefault="00844403" w:rsidP="00844403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844403" w:rsidRDefault="00844403" w:rsidP="00844403">
            <w:pPr>
              <w:pStyle w:val="ConsPlusNormal"/>
            </w:pPr>
          </w:p>
          <w:p w:rsidR="00844403" w:rsidRDefault="00844403" w:rsidP="00844403">
            <w:pPr>
              <w:pStyle w:val="ConsPlusNormal"/>
            </w:pPr>
            <w:r>
              <w:t>47:14:0603001:18482</w:t>
            </w:r>
          </w:p>
          <w:p w:rsidR="00844403" w:rsidRDefault="00844403" w:rsidP="00844403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844403" w:rsidRDefault="00844403" w:rsidP="00844403">
            <w:pPr>
              <w:pStyle w:val="ConsPlusNormal"/>
            </w:pPr>
          </w:p>
          <w:p w:rsidR="00844403" w:rsidRDefault="00844403" w:rsidP="00844403">
            <w:pPr>
              <w:pStyle w:val="ConsPlusNormal"/>
            </w:pPr>
            <w:r w:rsidRPr="00844403">
              <w:t>47:14:0603001:18479</w:t>
            </w:r>
          </w:p>
          <w:p w:rsidR="00844403" w:rsidRDefault="00844403" w:rsidP="00844403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844403" w:rsidRDefault="00844403" w:rsidP="00844403">
            <w:pPr>
              <w:pStyle w:val="ConsPlusNormal"/>
            </w:pPr>
          </w:p>
          <w:p w:rsidR="00844403" w:rsidRDefault="00844403" w:rsidP="00844403">
            <w:pPr>
              <w:pStyle w:val="ConsPlusNormal"/>
            </w:pPr>
            <w:r w:rsidRPr="00844403">
              <w:t>47:14:0603001:18499</w:t>
            </w:r>
          </w:p>
          <w:p w:rsidR="00844403" w:rsidRPr="00FC73FF" w:rsidRDefault="00844403" w:rsidP="00844403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п. </w:t>
            </w:r>
            <w:proofErr w:type="spellStart"/>
            <w:r>
              <w:t>Новогорелово</w:t>
            </w:r>
            <w:proofErr w:type="spellEnd"/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082E3D" w:rsidRDefault="00DC54B8" w:rsidP="00DC54B8">
            <w:pPr>
              <w:pStyle w:val="ConsPlusNormal"/>
              <w:jc w:val="center"/>
            </w:pPr>
            <w:r w:rsidRPr="00082E3D">
              <w:lastRenderedPageBreak/>
              <w:t>10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A11E7C" w:rsidRDefault="00DC54B8" w:rsidP="00C66CB0">
            <w:pPr>
              <w:pStyle w:val="ConsPlusNormal"/>
              <w:jc w:val="both"/>
            </w:pPr>
            <w:r>
              <w:t>П</w:t>
            </w:r>
            <w:r w:rsidRPr="00082E3D">
              <w:t>рав</w:t>
            </w:r>
            <w:r>
              <w:t>о</w:t>
            </w:r>
            <w:r w:rsidRPr="00082E3D">
              <w:t>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  <w:r>
              <w:t xml:space="preserve">: </w:t>
            </w:r>
            <w:r w:rsidRPr="00A11E7C">
              <w:rPr>
                <w:u w:val="single"/>
              </w:rPr>
              <w:t>Собственность (</w:t>
            </w:r>
            <w:r w:rsidR="00FD00E1" w:rsidRPr="00FD00E1">
              <w:rPr>
                <w:u w:val="single"/>
              </w:rPr>
              <w:t>запись регистрации №</w:t>
            </w:r>
            <w:r w:rsidR="00FD00E1">
              <w:rPr>
                <w:u w:val="single"/>
              </w:rPr>
              <w:t xml:space="preserve"> </w:t>
            </w:r>
            <w:r w:rsidR="00FD00E1" w:rsidRPr="00FD00E1">
              <w:rPr>
                <w:u w:val="single"/>
              </w:rPr>
              <w:t>47-47-21/072/2013-143 от 17.01.2014</w:t>
            </w:r>
            <w:r w:rsidR="00FD00E1">
              <w:rPr>
                <w:u w:val="single"/>
              </w:rPr>
              <w:t xml:space="preserve"> </w:t>
            </w:r>
            <w:r w:rsidR="00FD00E1" w:rsidRPr="00FD00E1">
              <w:rPr>
                <w:u w:val="single"/>
              </w:rPr>
              <w:t>г.</w:t>
            </w:r>
            <w:r w:rsidRPr="00A11E7C">
              <w:rPr>
                <w:u w:val="single"/>
              </w:rPr>
              <w:t>)</w:t>
            </w:r>
          </w:p>
        </w:tc>
      </w:tr>
      <w:tr w:rsidR="00DC54B8" w:rsidTr="00FD00E1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6B7640">
              <w:t>Сведения о способах представления результатов рассмотрения ходатайства:</w:t>
            </w:r>
          </w:p>
        </w:tc>
      </w:tr>
      <w:tr w:rsidR="00DC54B8" w:rsidTr="00FD00E1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3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 w:rsidRPr="00224368">
              <w:t>_____</w:t>
            </w:r>
            <w:r w:rsidRPr="00224368">
              <w:rPr>
                <w:u w:val="single"/>
              </w:rPr>
              <w:t>да</w:t>
            </w:r>
            <w:r w:rsidRPr="00224368">
              <w:t>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(да/нет)</w:t>
            </w:r>
          </w:p>
        </w:tc>
      </w:tr>
      <w:tr w:rsidR="00DC54B8" w:rsidTr="00FD00E1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3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 w:rsidRPr="00224368">
              <w:t>____</w:t>
            </w:r>
            <w:r w:rsidRPr="00224368">
              <w:rPr>
                <w:u w:val="single"/>
              </w:rPr>
              <w:t>да</w:t>
            </w:r>
            <w:r w:rsidRPr="00224368">
              <w:t>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(да/нет)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4A7CE3">
              <w:t>Документы, прилагаемые к ходатайству:</w:t>
            </w:r>
            <w:r>
              <w:t xml:space="preserve">  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 xml:space="preserve">1. </w:t>
            </w:r>
            <w:r w:rsidRPr="00CE5C61">
              <w:t xml:space="preserve"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</w:t>
            </w:r>
            <w:r w:rsidRPr="00082E3D">
              <w:t xml:space="preserve">Единого государственного реестра недвижимости, в форме электронного документа в формате </w:t>
            </w:r>
            <w:r w:rsidRPr="002C4C02">
              <w:t>.</w:t>
            </w:r>
            <w:r w:rsidRPr="006D00AA">
              <w:rPr>
                <w:lang w:val="en-US"/>
              </w:rPr>
              <w:t>xml</w:t>
            </w:r>
            <w:r w:rsidRPr="006D00AA">
              <w:t xml:space="preserve"> (1 шт.)</w:t>
            </w:r>
          </w:p>
          <w:p w:rsidR="00DC54B8" w:rsidRDefault="00DC54B8" w:rsidP="00DC54B8">
            <w:pPr>
              <w:pStyle w:val="ConsPlusNormal"/>
              <w:jc w:val="both"/>
            </w:pPr>
            <w:r w:rsidRPr="00082E3D">
              <w:t xml:space="preserve">2. </w:t>
            </w:r>
            <w:r w:rsidR="00C66CB0">
              <w:t xml:space="preserve">Свидетельство о государственной регистрации права </w:t>
            </w:r>
            <w:r w:rsidR="00FD00E1" w:rsidRPr="00FD00E1">
              <w:t>47-АВ №</w:t>
            </w:r>
            <w:r w:rsidR="00FD00E1">
              <w:t xml:space="preserve"> </w:t>
            </w:r>
            <w:r w:rsidR="00FD00E1" w:rsidRPr="00FD00E1">
              <w:t>276378 от 17.01.2014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3</w:t>
            </w:r>
            <w:r w:rsidRPr="00082E3D">
              <w:t xml:space="preserve">. </w:t>
            </w:r>
            <w:r>
              <w:t>Изменения в Устав № 2/2020 от 01.06</w:t>
            </w:r>
            <w:r w:rsidRPr="00082E3D">
              <w:t>.20</w:t>
            </w:r>
            <w:r>
              <w:t>20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4</w:t>
            </w:r>
            <w:r w:rsidRPr="00082E3D">
              <w:t xml:space="preserve">. </w:t>
            </w:r>
            <w:r>
              <w:t>Лист записи ЕГРЮЛ от 30.07</w:t>
            </w:r>
            <w:r w:rsidRPr="00082E3D">
              <w:t>.20</w:t>
            </w:r>
            <w:r>
              <w:t>20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lastRenderedPageBreak/>
              <w:t>5</w:t>
            </w:r>
            <w:r w:rsidRPr="00082E3D">
              <w:t xml:space="preserve">. </w:t>
            </w:r>
            <w:r>
              <w:t>Свидетельство от 25.07</w:t>
            </w:r>
            <w:r w:rsidRPr="00082E3D">
              <w:t>.20</w:t>
            </w:r>
            <w:r>
              <w:t>07</w:t>
            </w:r>
            <w:r w:rsidRPr="00082E3D">
              <w:t xml:space="preserve"> г.</w:t>
            </w:r>
          </w:p>
          <w:p w:rsidR="00C703B3" w:rsidRDefault="00DC54B8" w:rsidP="00C703B3">
            <w:pPr>
              <w:pStyle w:val="ConsPlusNormal"/>
              <w:jc w:val="both"/>
            </w:pPr>
            <w:r>
              <w:t>6</w:t>
            </w:r>
            <w:r w:rsidRPr="00082E3D">
              <w:t xml:space="preserve">. Доверенность </w:t>
            </w:r>
            <w:r w:rsidR="00C66CB0" w:rsidRPr="005E71A5">
              <w:t>№</w:t>
            </w:r>
            <w:r w:rsidR="00C66CB0">
              <w:t xml:space="preserve"> </w:t>
            </w:r>
            <w:r w:rsidRPr="005E71A5">
              <w:t>78 А Б 9965418 от 25.11.2021 г.</w:t>
            </w:r>
          </w:p>
          <w:p w:rsidR="00870E88" w:rsidRPr="002C4C02" w:rsidRDefault="00870E88" w:rsidP="00C703B3">
            <w:pPr>
              <w:pStyle w:val="ConsPlusNormal"/>
              <w:jc w:val="both"/>
            </w:pPr>
            <w:r>
              <w:t xml:space="preserve">7. Письмо КГП ЛО </w:t>
            </w:r>
            <w:r w:rsidRPr="00645746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</w:t>
            </w:r>
            <w:r w:rsidRPr="00645746">
              <w:rPr>
                <w:rFonts w:eastAsia="Times New Roman"/>
              </w:rPr>
              <w:t>01-08-2515/2022 от</w:t>
            </w:r>
            <w:r>
              <w:rPr>
                <w:rFonts w:eastAsia="Times New Roman"/>
              </w:rPr>
              <w:t xml:space="preserve"> </w:t>
            </w:r>
            <w:r w:rsidRPr="00645746">
              <w:rPr>
                <w:rFonts w:eastAsia="Times New Roman"/>
              </w:rPr>
              <w:t>16.12.2022</w:t>
            </w:r>
            <w:r>
              <w:rPr>
                <w:rFonts w:eastAsia="Times New Roman"/>
              </w:rPr>
              <w:t xml:space="preserve"> </w:t>
            </w:r>
            <w:r w:rsidRPr="00645746">
              <w:rPr>
                <w:rFonts w:eastAsia="Times New Roman"/>
              </w:rPr>
              <w:t>г.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DC54B8" w:rsidTr="00FD00E1">
        <w:trPr>
          <w:trHeight w:val="121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C54B8" w:rsidTr="00FD00E1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Дата:</w:t>
            </w:r>
          </w:p>
        </w:tc>
      </w:tr>
      <w:tr w:rsidR="00DC54B8" w:rsidTr="00FD00E1">
        <w:trPr>
          <w:trHeight w:val="105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BD294A" wp14:editId="1EE5B295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-180975</wp:posOffset>
                  </wp:positionV>
                  <wp:extent cx="1259840" cy="83248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убянская_подпис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54B8" w:rsidRDefault="00DC54B8" w:rsidP="00DC54B8">
            <w:pPr>
              <w:pStyle w:val="ConsPlusNormal"/>
              <w:jc w:val="center"/>
            </w:pPr>
            <w:r w:rsidRPr="00E30DF2">
              <w:t>_______________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>
              <w:t>__</w:t>
            </w:r>
            <w:proofErr w:type="spellStart"/>
            <w:r>
              <w:rPr>
                <w:u w:val="single"/>
              </w:rPr>
              <w:t>Лубянская</w:t>
            </w:r>
            <w:proofErr w:type="spellEnd"/>
            <w:r>
              <w:rPr>
                <w:u w:val="single"/>
              </w:rPr>
              <w:t xml:space="preserve"> Т.М</w:t>
            </w:r>
            <w:r w:rsidRPr="00B56510">
              <w:rPr>
                <w:u w:val="single"/>
              </w:rPr>
              <w:t>.</w:t>
            </w:r>
            <w:r w:rsidRPr="00B56510">
              <w:t>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8C3977">
            <w:pPr>
              <w:pStyle w:val="ConsPlusNormal"/>
              <w:jc w:val="center"/>
            </w:pPr>
            <w:r>
              <w:t>"</w:t>
            </w:r>
            <w:r w:rsidR="008C3977">
              <w:t>25</w:t>
            </w:r>
            <w:r>
              <w:t>"</w:t>
            </w:r>
            <w:r w:rsidR="008C3977">
              <w:t>сентя</w:t>
            </w:r>
            <w:r w:rsidR="00B40378">
              <w:t>бря</w:t>
            </w:r>
            <w:r>
              <w:t xml:space="preserve"> 202</w:t>
            </w:r>
            <w:r w:rsidR="008C3977">
              <w:t>3</w:t>
            </w:r>
            <w:r>
              <w:t xml:space="preserve"> г.</w:t>
            </w:r>
          </w:p>
        </w:tc>
      </w:tr>
    </w:tbl>
    <w:p w:rsidR="00363780" w:rsidRDefault="00363780" w:rsidP="005445DE">
      <w:pPr>
        <w:pStyle w:val="ConsPlusNormal"/>
        <w:ind w:firstLine="540"/>
        <w:jc w:val="both"/>
      </w:pPr>
    </w:p>
    <w:sectPr w:rsidR="00363780" w:rsidSect="005445DE">
      <w:headerReference w:type="default" r:id="rId8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90" w:rsidRDefault="00D51890" w:rsidP="005445DE">
      <w:pPr>
        <w:spacing w:after="0" w:line="240" w:lineRule="auto"/>
      </w:pPr>
      <w:r>
        <w:separator/>
      </w:r>
    </w:p>
  </w:endnote>
  <w:endnote w:type="continuationSeparator" w:id="0">
    <w:p w:rsidR="00D51890" w:rsidRDefault="00D51890" w:rsidP="0054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90" w:rsidRDefault="00D51890" w:rsidP="005445DE">
      <w:pPr>
        <w:spacing w:after="0" w:line="240" w:lineRule="auto"/>
      </w:pPr>
      <w:r>
        <w:separator/>
      </w:r>
    </w:p>
  </w:footnote>
  <w:footnote w:type="continuationSeparator" w:id="0">
    <w:p w:rsidR="00D51890" w:rsidRDefault="00D51890" w:rsidP="0054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D8" w:rsidRDefault="0014572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DE"/>
    <w:rsid w:val="000018C9"/>
    <w:rsid w:val="00013C52"/>
    <w:rsid w:val="00020DA0"/>
    <w:rsid w:val="00020F20"/>
    <w:rsid w:val="0002730D"/>
    <w:rsid w:val="0003145B"/>
    <w:rsid w:val="000343ED"/>
    <w:rsid w:val="00075DAD"/>
    <w:rsid w:val="00082E3D"/>
    <w:rsid w:val="00095F56"/>
    <w:rsid w:val="000B0FB4"/>
    <w:rsid w:val="000C063D"/>
    <w:rsid w:val="000C14A3"/>
    <w:rsid w:val="000C6497"/>
    <w:rsid w:val="000D0709"/>
    <w:rsid w:val="000D5608"/>
    <w:rsid w:val="000D6B0C"/>
    <w:rsid w:val="000F3C97"/>
    <w:rsid w:val="000F4E7B"/>
    <w:rsid w:val="001103D3"/>
    <w:rsid w:val="001151EC"/>
    <w:rsid w:val="001217E7"/>
    <w:rsid w:val="00133F48"/>
    <w:rsid w:val="001451D3"/>
    <w:rsid w:val="0014572A"/>
    <w:rsid w:val="00147A64"/>
    <w:rsid w:val="001510C1"/>
    <w:rsid w:val="0016621E"/>
    <w:rsid w:val="00177F01"/>
    <w:rsid w:val="001A0F12"/>
    <w:rsid w:val="001A7BA1"/>
    <w:rsid w:val="001B1173"/>
    <w:rsid w:val="001C4B8B"/>
    <w:rsid w:val="001C6214"/>
    <w:rsid w:val="00202CC6"/>
    <w:rsid w:val="00213205"/>
    <w:rsid w:val="00224368"/>
    <w:rsid w:val="00232D7E"/>
    <w:rsid w:val="0024013A"/>
    <w:rsid w:val="00240F77"/>
    <w:rsid w:val="002422CA"/>
    <w:rsid w:val="00252316"/>
    <w:rsid w:val="00260968"/>
    <w:rsid w:val="0026119A"/>
    <w:rsid w:val="00274AC1"/>
    <w:rsid w:val="00281916"/>
    <w:rsid w:val="0029295D"/>
    <w:rsid w:val="002A02CD"/>
    <w:rsid w:val="002A5538"/>
    <w:rsid w:val="002B18E1"/>
    <w:rsid w:val="002C0047"/>
    <w:rsid w:val="002C4C02"/>
    <w:rsid w:val="002D65FD"/>
    <w:rsid w:val="002D73D7"/>
    <w:rsid w:val="002E0B1A"/>
    <w:rsid w:val="002E44E8"/>
    <w:rsid w:val="002F38C1"/>
    <w:rsid w:val="00300E29"/>
    <w:rsid w:val="003115B1"/>
    <w:rsid w:val="0032085E"/>
    <w:rsid w:val="00320F9C"/>
    <w:rsid w:val="00333654"/>
    <w:rsid w:val="00333C29"/>
    <w:rsid w:val="00347DBE"/>
    <w:rsid w:val="003570AE"/>
    <w:rsid w:val="00362478"/>
    <w:rsid w:val="00363780"/>
    <w:rsid w:val="00370D12"/>
    <w:rsid w:val="0037512B"/>
    <w:rsid w:val="00377802"/>
    <w:rsid w:val="003910A3"/>
    <w:rsid w:val="00392965"/>
    <w:rsid w:val="003B09DA"/>
    <w:rsid w:val="003B13BF"/>
    <w:rsid w:val="003C1826"/>
    <w:rsid w:val="003F5F37"/>
    <w:rsid w:val="003F7CD4"/>
    <w:rsid w:val="0041202D"/>
    <w:rsid w:val="00414EEA"/>
    <w:rsid w:val="0041540E"/>
    <w:rsid w:val="004170BC"/>
    <w:rsid w:val="00420964"/>
    <w:rsid w:val="00423D5E"/>
    <w:rsid w:val="004300C2"/>
    <w:rsid w:val="00435356"/>
    <w:rsid w:val="00465080"/>
    <w:rsid w:val="00470397"/>
    <w:rsid w:val="00481D14"/>
    <w:rsid w:val="0049027B"/>
    <w:rsid w:val="004A094E"/>
    <w:rsid w:val="004A7CE3"/>
    <w:rsid w:val="004B1CB3"/>
    <w:rsid w:val="004B79DA"/>
    <w:rsid w:val="004C0B1F"/>
    <w:rsid w:val="004C3845"/>
    <w:rsid w:val="004C5FD8"/>
    <w:rsid w:val="004E4B25"/>
    <w:rsid w:val="004F0F2F"/>
    <w:rsid w:val="004F3006"/>
    <w:rsid w:val="004F61C9"/>
    <w:rsid w:val="004F736C"/>
    <w:rsid w:val="005010D8"/>
    <w:rsid w:val="005023C4"/>
    <w:rsid w:val="00525673"/>
    <w:rsid w:val="0053352C"/>
    <w:rsid w:val="0053369E"/>
    <w:rsid w:val="00540884"/>
    <w:rsid w:val="005445DE"/>
    <w:rsid w:val="00562C93"/>
    <w:rsid w:val="00565D13"/>
    <w:rsid w:val="005708D1"/>
    <w:rsid w:val="00571CAD"/>
    <w:rsid w:val="00573239"/>
    <w:rsid w:val="00576516"/>
    <w:rsid w:val="005822B7"/>
    <w:rsid w:val="0059444F"/>
    <w:rsid w:val="0059468B"/>
    <w:rsid w:val="005A54D9"/>
    <w:rsid w:val="005C4691"/>
    <w:rsid w:val="005D083E"/>
    <w:rsid w:val="005D0C4F"/>
    <w:rsid w:val="005D3839"/>
    <w:rsid w:val="005E0D9D"/>
    <w:rsid w:val="005E71A5"/>
    <w:rsid w:val="006147D6"/>
    <w:rsid w:val="00614EB3"/>
    <w:rsid w:val="006221B7"/>
    <w:rsid w:val="00624579"/>
    <w:rsid w:val="006318D4"/>
    <w:rsid w:val="006440F0"/>
    <w:rsid w:val="00645293"/>
    <w:rsid w:val="0066689E"/>
    <w:rsid w:val="006707B0"/>
    <w:rsid w:val="00672214"/>
    <w:rsid w:val="00677D4C"/>
    <w:rsid w:val="00680E6B"/>
    <w:rsid w:val="0068133A"/>
    <w:rsid w:val="00691F07"/>
    <w:rsid w:val="006A1801"/>
    <w:rsid w:val="006A45B6"/>
    <w:rsid w:val="006B07CE"/>
    <w:rsid w:val="006B693F"/>
    <w:rsid w:val="006C48E7"/>
    <w:rsid w:val="006D00AA"/>
    <w:rsid w:val="006D22F7"/>
    <w:rsid w:val="006D260C"/>
    <w:rsid w:val="006D74E7"/>
    <w:rsid w:val="006E00C8"/>
    <w:rsid w:val="006F28B1"/>
    <w:rsid w:val="007013E7"/>
    <w:rsid w:val="0070613A"/>
    <w:rsid w:val="00706286"/>
    <w:rsid w:val="00706B39"/>
    <w:rsid w:val="00710555"/>
    <w:rsid w:val="0072523A"/>
    <w:rsid w:val="007270BB"/>
    <w:rsid w:val="00751584"/>
    <w:rsid w:val="007555E7"/>
    <w:rsid w:val="00766B39"/>
    <w:rsid w:val="00772455"/>
    <w:rsid w:val="00777B8B"/>
    <w:rsid w:val="007802EE"/>
    <w:rsid w:val="00784061"/>
    <w:rsid w:val="00784BE8"/>
    <w:rsid w:val="007A5369"/>
    <w:rsid w:val="007B7B49"/>
    <w:rsid w:val="007C1779"/>
    <w:rsid w:val="007C3B4A"/>
    <w:rsid w:val="007C4733"/>
    <w:rsid w:val="007D579D"/>
    <w:rsid w:val="007F0CC8"/>
    <w:rsid w:val="007F1062"/>
    <w:rsid w:val="007F4499"/>
    <w:rsid w:val="00802B7B"/>
    <w:rsid w:val="00803EC2"/>
    <w:rsid w:val="008151EB"/>
    <w:rsid w:val="00815AAB"/>
    <w:rsid w:val="008172D5"/>
    <w:rsid w:val="0081755B"/>
    <w:rsid w:val="00820D74"/>
    <w:rsid w:val="00825B13"/>
    <w:rsid w:val="00834AD1"/>
    <w:rsid w:val="0083572E"/>
    <w:rsid w:val="0084163C"/>
    <w:rsid w:val="00844403"/>
    <w:rsid w:val="0084677A"/>
    <w:rsid w:val="008479AA"/>
    <w:rsid w:val="00851FDB"/>
    <w:rsid w:val="00852AD8"/>
    <w:rsid w:val="00856C22"/>
    <w:rsid w:val="00867356"/>
    <w:rsid w:val="00870E88"/>
    <w:rsid w:val="00873EFD"/>
    <w:rsid w:val="00887436"/>
    <w:rsid w:val="00895420"/>
    <w:rsid w:val="008A48A2"/>
    <w:rsid w:val="008C1A93"/>
    <w:rsid w:val="008C2A75"/>
    <w:rsid w:val="008C3977"/>
    <w:rsid w:val="008C55F4"/>
    <w:rsid w:val="008D5C9B"/>
    <w:rsid w:val="008E332A"/>
    <w:rsid w:val="008E692F"/>
    <w:rsid w:val="008E778B"/>
    <w:rsid w:val="00913138"/>
    <w:rsid w:val="00917323"/>
    <w:rsid w:val="00925AAD"/>
    <w:rsid w:val="00932919"/>
    <w:rsid w:val="00943750"/>
    <w:rsid w:val="009560D6"/>
    <w:rsid w:val="00964FEA"/>
    <w:rsid w:val="00970CEE"/>
    <w:rsid w:val="00972329"/>
    <w:rsid w:val="009824F4"/>
    <w:rsid w:val="0098269A"/>
    <w:rsid w:val="009B16F5"/>
    <w:rsid w:val="009C5BFA"/>
    <w:rsid w:val="009C71F1"/>
    <w:rsid w:val="009D6E47"/>
    <w:rsid w:val="009E54F4"/>
    <w:rsid w:val="009F4AEE"/>
    <w:rsid w:val="009F623B"/>
    <w:rsid w:val="00A029AF"/>
    <w:rsid w:val="00A046D7"/>
    <w:rsid w:val="00A05C2D"/>
    <w:rsid w:val="00A0707C"/>
    <w:rsid w:val="00A112B3"/>
    <w:rsid w:val="00A11E7C"/>
    <w:rsid w:val="00A12B51"/>
    <w:rsid w:val="00A263BA"/>
    <w:rsid w:val="00A3158A"/>
    <w:rsid w:val="00A3766E"/>
    <w:rsid w:val="00A430A4"/>
    <w:rsid w:val="00A502B9"/>
    <w:rsid w:val="00A671BF"/>
    <w:rsid w:val="00A73C73"/>
    <w:rsid w:val="00A74150"/>
    <w:rsid w:val="00A94BF4"/>
    <w:rsid w:val="00A95843"/>
    <w:rsid w:val="00AA1DD1"/>
    <w:rsid w:val="00AA1FBE"/>
    <w:rsid w:val="00AA269B"/>
    <w:rsid w:val="00AA4EEB"/>
    <w:rsid w:val="00AB1107"/>
    <w:rsid w:val="00AB1EAE"/>
    <w:rsid w:val="00AB59AD"/>
    <w:rsid w:val="00AC00D4"/>
    <w:rsid w:val="00B026BC"/>
    <w:rsid w:val="00B070A9"/>
    <w:rsid w:val="00B15CE8"/>
    <w:rsid w:val="00B40378"/>
    <w:rsid w:val="00B50C35"/>
    <w:rsid w:val="00B56510"/>
    <w:rsid w:val="00B57718"/>
    <w:rsid w:val="00B63998"/>
    <w:rsid w:val="00B724C0"/>
    <w:rsid w:val="00B741C6"/>
    <w:rsid w:val="00B9146B"/>
    <w:rsid w:val="00BB08BB"/>
    <w:rsid w:val="00BB7E9D"/>
    <w:rsid w:val="00BD4EFF"/>
    <w:rsid w:val="00BF4C4B"/>
    <w:rsid w:val="00BF51C0"/>
    <w:rsid w:val="00C008C5"/>
    <w:rsid w:val="00C01961"/>
    <w:rsid w:val="00C02DF5"/>
    <w:rsid w:val="00C0605C"/>
    <w:rsid w:val="00C0790B"/>
    <w:rsid w:val="00C15DE2"/>
    <w:rsid w:val="00C21F99"/>
    <w:rsid w:val="00C34DDF"/>
    <w:rsid w:val="00C361DA"/>
    <w:rsid w:val="00C42A52"/>
    <w:rsid w:val="00C511DD"/>
    <w:rsid w:val="00C55D14"/>
    <w:rsid w:val="00C56846"/>
    <w:rsid w:val="00C66CB0"/>
    <w:rsid w:val="00C703B3"/>
    <w:rsid w:val="00C762BF"/>
    <w:rsid w:val="00C83A00"/>
    <w:rsid w:val="00C8477F"/>
    <w:rsid w:val="00C86149"/>
    <w:rsid w:val="00C900E5"/>
    <w:rsid w:val="00C90FA1"/>
    <w:rsid w:val="00C91913"/>
    <w:rsid w:val="00C94519"/>
    <w:rsid w:val="00C94FB4"/>
    <w:rsid w:val="00CC07DF"/>
    <w:rsid w:val="00CD059A"/>
    <w:rsid w:val="00CD308E"/>
    <w:rsid w:val="00CD643D"/>
    <w:rsid w:val="00CE5C61"/>
    <w:rsid w:val="00CE726E"/>
    <w:rsid w:val="00CF54E9"/>
    <w:rsid w:val="00CF6EC2"/>
    <w:rsid w:val="00CF73CA"/>
    <w:rsid w:val="00D03020"/>
    <w:rsid w:val="00D03E8B"/>
    <w:rsid w:val="00D2621D"/>
    <w:rsid w:val="00D30965"/>
    <w:rsid w:val="00D32AA1"/>
    <w:rsid w:val="00D34257"/>
    <w:rsid w:val="00D40672"/>
    <w:rsid w:val="00D41D44"/>
    <w:rsid w:val="00D51890"/>
    <w:rsid w:val="00D70360"/>
    <w:rsid w:val="00D73610"/>
    <w:rsid w:val="00D81711"/>
    <w:rsid w:val="00D8493B"/>
    <w:rsid w:val="00D87263"/>
    <w:rsid w:val="00D928BA"/>
    <w:rsid w:val="00DB235A"/>
    <w:rsid w:val="00DC54B8"/>
    <w:rsid w:val="00DC6BEE"/>
    <w:rsid w:val="00DF10AB"/>
    <w:rsid w:val="00DF143F"/>
    <w:rsid w:val="00DF3BE5"/>
    <w:rsid w:val="00DF6AD8"/>
    <w:rsid w:val="00E10349"/>
    <w:rsid w:val="00E30DF2"/>
    <w:rsid w:val="00E3514E"/>
    <w:rsid w:val="00E43706"/>
    <w:rsid w:val="00E56C64"/>
    <w:rsid w:val="00E94CF8"/>
    <w:rsid w:val="00E96A65"/>
    <w:rsid w:val="00E971AA"/>
    <w:rsid w:val="00EB25D4"/>
    <w:rsid w:val="00EC5942"/>
    <w:rsid w:val="00ED54CB"/>
    <w:rsid w:val="00EE4E09"/>
    <w:rsid w:val="00EE5BEE"/>
    <w:rsid w:val="00EE6C39"/>
    <w:rsid w:val="00F1055C"/>
    <w:rsid w:val="00F20EC6"/>
    <w:rsid w:val="00F327A0"/>
    <w:rsid w:val="00F36A25"/>
    <w:rsid w:val="00F36D6C"/>
    <w:rsid w:val="00F40ED4"/>
    <w:rsid w:val="00F44A78"/>
    <w:rsid w:val="00F526E3"/>
    <w:rsid w:val="00F57CA5"/>
    <w:rsid w:val="00F65A47"/>
    <w:rsid w:val="00F67E15"/>
    <w:rsid w:val="00F74BDB"/>
    <w:rsid w:val="00F9052B"/>
    <w:rsid w:val="00F910BC"/>
    <w:rsid w:val="00FA0EC9"/>
    <w:rsid w:val="00FA3633"/>
    <w:rsid w:val="00FA627B"/>
    <w:rsid w:val="00FB1080"/>
    <w:rsid w:val="00FC070F"/>
    <w:rsid w:val="00FC589D"/>
    <w:rsid w:val="00FD00E1"/>
    <w:rsid w:val="00FD7EEA"/>
    <w:rsid w:val="00FE7D38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5DE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5DE"/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034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5DE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5DE"/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03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Леонидовна Иванова</cp:lastModifiedBy>
  <cp:revision>2</cp:revision>
  <cp:lastPrinted>2022-09-29T11:41:00Z</cp:lastPrinted>
  <dcterms:created xsi:type="dcterms:W3CDTF">2023-10-03T13:08:00Z</dcterms:created>
  <dcterms:modified xsi:type="dcterms:W3CDTF">2023-10-03T13:08:00Z</dcterms:modified>
</cp:coreProperties>
</file>